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19" w:rsidRPr="003A2F7E" w:rsidRDefault="008B0819" w:rsidP="008B0819">
      <w:pPr>
        <w:pStyle w:val="SUBTITLE"/>
      </w:pPr>
      <w:proofErr w:type="gramStart"/>
      <w:r w:rsidRPr="003A2F7E">
        <w:t>17CS41E4</w:t>
      </w:r>
      <w:r w:rsidRPr="003A2F7E">
        <w:rPr>
          <w:lang w:val="en-GB"/>
        </w:rPr>
        <w:t xml:space="preserve"> </w:t>
      </w:r>
      <w:r w:rsidRPr="003A2F7E">
        <w:t xml:space="preserve"> –</w:t>
      </w:r>
      <w:proofErr w:type="gramEnd"/>
      <w:r w:rsidRPr="003A2F7E">
        <w:rPr>
          <w:lang w:val="en-GB"/>
        </w:rPr>
        <w:t xml:space="preserve"> </w:t>
      </w:r>
      <w:r w:rsidRPr="003A2F7E">
        <w:t>MACHINE LEARNING</w:t>
      </w:r>
    </w:p>
    <w:tbl>
      <w:tblPr>
        <w:tblpPr w:leftFromText="180" w:rightFromText="180" w:vertAnchor="text" w:horzAnchor="margin" w:tblpXSpec="center" w:tblpY="487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4140"/>
        <w:gridCol w:w="3619"/>
        <w:gridCol w:w="971"/>
      </w:tblGrid>
      <w:tr w:rsidR="008B0819" w:rsidRPr="003A2F7E" w:rsidTr="00741D9C">
        <w:trPr>
          <w:trHeight w:val="596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Cs/>
                <w:sz w:val="24"/>
                <w:szCs w:val="24"/>
              </w:rPr>
              <w:t>Professional Elective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0819" w:rsidRPr="003A2F7E" w:rsidTr="00741D9C">
        <w:trPr>
          <w:trHeight w:val="596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Cs/>
                <w:sz w:val="24"/>
                <w:szCs w:val="24"/>
              </w:rPr>
              <w:t>Theory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3-0-0</w:t>
            </w:r>
          </w:p>
        </w:tc>
      </w:tr>
      <w:tr w:rsidR="008B0819" w:rsidRPr="003A2F7E" w:rsidTr="00741D9C">
        <w:trPr>
          <w:trHeight w:val="906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Cs/>
                <w:sz w:val="24"/>
                <w:szCs w:val="24"/>
              </w:rPr>
              <w:t>Basic concepts of Discrete Mathematics and Artificial Intelligence is required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Evaluation:</w:t>
            </w:r>
          </w:p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 Exam Evaluation:</w:t>
            </w:r>
          </w:p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0819" w:rsidRPr="003A2F7E" w:rsidTr="00741D9C">
        <w:trPr>
          <w:trHeight w:val="906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19" w:rsidRPr="003A2F7E" w:rsidRDefault="008B0819" w:rsidP="008B0819">
            <w:pPr>
              <w:pStyle w:val="HTMLPreformatted"/>
              <w:numPr>
                <w:ilvl w:val="0"/>
                <w:numId w:val="2"/>
              </w:numPr>
              <w:ind w:left="395" w:firstLine="0"/>
              <w:jc w:val="both"/>
              <w:rPr>
                <w:rFonts w:ascii="Times New Roman" w:hAnsi="Times New Roman"/>
                <w:sz w:val="24"/>
              </w:rPr>
            </w:pPr>
            <w:r w:rsidRPr="003A2F7E">
              <w:rPr>
                <w:rFonts w:ascii="Times New Roman" w:hAnsi="Times New Roman"/>
                <w:sz w:val="24"/>
              </w:rPr>
              <w:t>To learn the basics and various Machine learning algorithms to solve problems of moderate complexity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8B0819" w:rsidRPr="003A2F7E" w:rsidRDefault="008B0819" w:rsidP="008B0819">
      <w:pPr>
        <w:pStyle w:val="SUBTITLE"/>
        <w:rPr>
          <w:sz w:val="32"/>
          <w:szCs w:val="32"/>
        </w:rPr>
      </w:pPr>
    </w:p>
    <w:tbl>
      <w:tblPr>
        <w:tblW w:w="105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720"/>
        <w:gridCol w:w="8141"/>
      </w:tblGrid>
      <w:tr w:rsidR="008B0819" w:rsidRPr="003A2F7E" w:rsidTr="00741D9C">
        <w:trPr>
          <w:trHeight w:val="438"/>
          <w:jc w:val="center"/>
        </w:trPr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Upon the successful completion of the course, the students will be able to:</w:t>
            </w:r>
          </w:p>
        </w:tc>
      </w:tr>
      <w:tr w:rsidR="008B0819" w:rsidRPr="003A2F7E" w:rsidTr="00741D9C">
        <w:trPr>
          <w:trHeight w:val="145"/>
          <w:jc w:val="center"/>
        </w:trPr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19" w:rsidRPr="003A2F7E" w:rsidRDefault="008B0819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 the importance of learning and some classification models</w:t>
            </w:r>
          </w:p>
        </w:tc>
      </w:tr>
      <w:tr w:rsidR="008B0819" w:rsidRPr="003A2F7E" w:rsidTr="00741D9C">
        <w:trPr>
          <w:trHeight w:val="145"/>
          <w:jc w:val="center"/>
        </w:trPr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19" w:rsidRPr="003A2F7E" w:rsidRDefault="008B0819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eastAsia="Times New Roman" w:hAnsi="Times New Roman" w:cs="Times New Roman"/>
                <w:sz w:val="24"/>
                <w:szCs w:val="24"/>
              </w:rPr>
              <w:t>Study and understand the multi variant procedures and analysis</w:t>
            </w:r>
          </w:p>
        </w:tc>
      </w:tr>
      <w:tr w:rsidR="008B0819" w:rsidRPr="003A2F7E" w:rsidTr="00741D9C">
        <w:trPr>
          <w:trHeight w:val="145"/>
          <w:jc w:val="center"/>
        </w:trPr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19" w:rsidRPr="003A2F7E" w:rsidRDefault="008B0819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eastAsia="Times New Roman" w:hAnsi="Times New Roman" w:cs="Times New Roman"/>
                <w:sz w:val="24"/>
                <w:szCs w:val="24"/>
              </w:rPr>
              <w:t>Learn and understand the various clustering algorithms</w:t>
            </w:r>
          </w:p>
        </w:tc>
      </w:tr>
      <w:tr w:rsidR="008B0819" w:rsidRPr="003A2F7E" w:rsidTr="00741D9C">
        <w:trPr>
          <w:trHeight w:val="145"/>
          <w:jc w:val="center"/>
        </w:trPr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19" w:rsidRPr="003A2F7E" w:rsidRDefault="008B0819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 the basic concepts of decision trees</w:t>
            </w:r>
          </w:p>
        </w:tc>
      </w:tr>
      <w:tr w:rsidR="008B0819" w:rsidRPr="003A2F7E" w:rsidTr="00741D9C">
        <w:trPr>
          <w:trHeight w:val="145"/>
          <w:jc w:val="center"/>
        </w:trPr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19" w:rsidRPr="003A2F7E" w:rsidRDefault="008B0819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Study and understand multi-layer </w:t>
            </w:r>
            <w:proofErr w:type="spellStart"/>
            <w:r w:rsidRPr="003A2F7E">
              <w:rPr>
                <w:rFonts w:ascii="Times New Roman" w:eastAsia="Times New Roman" w:hAnsi="Times New Roman" w:cs="Times New Roman"/>
                <w:sz w:val="24"/>
                <w:szCs w:val="24"/>
              </w:rPr>
              <w:t>perceptrons</w:t>
            </w:r>
            <w:proofErr w:type="spellEnd"/>
            <w:r w:rsidRPr="003A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0819" w:rsidRPr="003A2F7E" w:rsidTr="00741D9C">
        <w:trPr>
          <w:trHeight w:val="145"/>
          <w:jc w:val="center"/>
        </w:trPr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19" w:rsidRPr="003A2F7E" w:rsidRDefault="008B0819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eastAsia="Times New Roman" w:hAnsi="Times New Roman" w:cs="Times New Roman"/>
                <w:sz w:val="24"/>
                <w:szCs w:val="24"/>
              </w:rPr>
              <w:t>Explore the basics of kernel machines</w:t>
            </w:r>
          </w:p>
        </w:tc>
      </w:tr>
      <w:tr w:rsidR="008B0819" w:rsidRPr="003A2F7E" w:rsidTr="00741D9C">
        <w:trPr>
          <w:trHeight w:val="145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I</w:t>
            </w:r>
          </w:p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Basics: </w:t>
            </w:r>
          </w:p>
          <w:p w:rsidR="008B0819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Definition-Machine Learning, Classification, Supervised/Unsupervised </w:t>
            </w:r>
            <w:proofErr w:type="gramStart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Learning,</w:t>
            </w:r>
            <w:proofErr w:type="gramEnd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 Probably Approximately Correct (PAC) Learning.</w:t>
            </w:r>
          </w:p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</w:rPr>
              <w:t>Bayesian Decision Theory:</w:t>
            </w:r>
          </w:p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Classification, Losses and Risks, Discriminant Functions, Utility Theory, Evaluating an Estimator: Bias and Variance, The Bayes' Estimator, Parametric Classification, Model Selection Procedures.</w:t>
            </w:r>
          </w:p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819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II</w:t>
            </w:r>
          </w:p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</w:rPr>
              <w:t>Multivariate Methods:</w:t>
            </w:r>
          </w:p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Multivariate Data - Parameter Estimation - Estimation of Missing Value - Multivariate Normal Distribution - Multivariate Classification - Multivariate Regression - Dimensionality Reduction Factor Analysis - Multidimensional Scaling - Locally Linear Embedding.</w:t>
            </w:r>
          </w:p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B0819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B0819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B0819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B0819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III</w:t>
            </w:r>
          </w:p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</w:rPr>
              <w:t>Clustering:</w:t>
            </w:r>
          </w:p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k-Means</w:t>
            </w:r>
            <w:proofErr w:type="gramEnd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 Clustering - Mixtures of Latent Variable Models - Hierarchical Clustering - Nonparametric Methods : Nonparametric Density Estimation - k-Nearest Neighbor Estimator - Nonparametric Classification - Smoothing Models.</w:t>
            </w:r>
          </w:p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B0819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IV</w:t>
            </w:r>
          </w:p>
          <w:p w:rsidR="008B0819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</w:rPr>
              <w:t>Decision Trees:</w:t>
            </w:r>
          </w:p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Univariate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 Trees - Pruning - Rule Extraction from Trees - Multivariate Trees - Linear Discrimination : Generalizing the Linear Model - Logistic Discrimination - Discrimination by Regression </w:t>
            </w:r>
          </w:p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819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V</w:t>
            </w:r>
          </w:p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Multilayer </w:t>
            </w:r>
            <w:proofErr w:type="spellStart"/>
            <w:r w:rsidRPr="003A2F7E">
              <w:rPr>
                <w:rFonts w:ascii="Times New Roman" w:hAnsi="Times New Roman" w:cs="Times New Roman"/>
                <w:b/>
                <w:sz w:val="24"/>
                <w:szCs w:val="24"/>
              </w:rPr>
              <w:t>Perceptrons</w:t>
            </w:r>
            <w:proofErr w:type="spellEnd"/>
            <w:r w:rsidRPr="003A2F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Neural Networks - Training a Perceptron - Learning Boolean Functions - Multilayer </w:t>
            </w: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Perceptrons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 - Back propagation Algorithm - Training Procedures - Tuning the Network Size - Radial Basis Functions.</w:t>
            </w:r>
          </w:p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B0819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–</w:t>
            </w:r>
            <w:r w:rsidRPr="003A2F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VI</w:t>
            </w:r>
          </w:p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</w:rPr>
              <w:t>Kernel Machines:</w:t>
            </w:r>
          </w:p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Optimal Separating </w:t>
            </w: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Hyperplane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 - The Non separable Case: Soft Margin Hyper plane - v-SVM - Kernel Machines for Regression- One-Class Kernel Machines - Kernel Dimensionality Reduction.</w:t>
            </w:r>
          </w:p>
        </w:tc>
      </w:tr>
      <w:tr w:rsidR="008B0819" w:rsidRPr="003A2F7E" w:rsidTr="00741D9C">
        <w:trPr>
          <w:trHeight w:val="1601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Text Books and References</w:t>
            </w:r>
          </w:p>
        </w:tc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0819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 BOOK</w:t>
            </w:r>
            <w:r w:rsidRPr="003A2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3A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B0819" w:rsidRPr="00722852" w:rsidRDefault="008B0819" w:rsidP="008B081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852">
              <w:rPr>
                <w:rFonts w:ascii="Times New Roman" w:hAnsi="Times New Roman" w:cs="Times New Roman"/>
                <w:sz w:val="24"/>
                <w:szCs w:val="24"/>
              </w:rPr>
              <w:t>Ethem</w:t>
            </w:r>
            <w:proofErr w:type="spellEnd"/>
            <w:r w:rsidRPr="00722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852">
              <w:rPr>
                <w:rFonts w:ascii="Times New Roman" w:hAnsi="Times New Roman" w:cs="Times New Roman"/>
                <w:sz w:val="24"/>
                <w:szCs w:val="24"/>
              </w:rPr>
              <w:t>Alpaydi</w:t>
            </w:r>
            <w:proofErr w:type="spellEnd"/>
            <w:r w:rsidRPr="00722852">
              <w:rPr>
                <w:rFonts w:ascii="Times New Roman" w:hAnsi="Times New Roman" w:cs="Times New Roman"/>
                <w:sz w:val="24"/>
                <w:szCs w:val="24"/>
              </w:rPr>
              <w:t xml:space="preserve">, Introduction to Machine Learning, Second Edition, </w:t>
            </w:r>
            <w:proofErr w:type="gramStart"/>
            <w:r w:rsidRPr="0072285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 w:rsidRPr="00722852">
              <w:rPr>
                <w:rFonts w:ascii="Times New Roman" w:hAnsi="Times New Roman" w:cs="Times New Roman"/>
                <w:sz w:val="24"/>
                <w:szCs w:val="24"/>
              </w:rPr>
              <w:t xml:space="preserve"> MIT Press, 2015.</w:t>
            </w:r>
          </w:p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8B0819" w:rsidRPr="003A2F7E" w:rsidRDefault="008B0819" w:rsidP="008B08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22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Russell and </w:t>
            </w: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Norvig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, Artificial Intelligence, Third Edition, Prentice Hall, 2015</w:t>
            </w:r>
          </w:p>
          <w:p w:rsidR="008B0819" w:rsidRPr="003A2F7E" w:rsidRDefault="008B0819" w:rsidP="008B08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22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Mitchell, Tom, Machine Learning, Tata McGraw-Hill, 2017</w:t>
            </w:r>
          </w:p>
        </w:tc>
      </w:tr>
      <w:tr w:rsidR="008B0819" w:rsidRPr="003A2F7E" w:rsidTr="00741D9C">
        <w:trPr>
          <w:trHeight w:hRule="exact" w:val="82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19" w:rsidRPr="003A2F7E" w:rsidRDefault="008B0819" w:rsidP="00741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19" w:rsidRPr="00C30689" w:rsidRDefault="008B0819" w:rsidP="008B0819">
            <w:pPr>
              <w:pStyle w:val="ListParagraph"/>
              <w:numPr>
                <w:ilvl w:val="0"/>
                <w:numId w:val="5"/>
              </w:numPr>
              <w:tabs>
                <w:tab w:val="center" w:pos="657"/>
                <w:tab w:val="center" w:pos="852"/>
                <w:tab w:val="center" w:pos="1002"/>
              </w:tabs>
              <w:spacing w:after="0" w:line="240" w:lineRule="auto"/>
              <w:ind w:hanging="618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  <w:lang w:val="en-GB" w:eastAsia="en-GB"/>
              </w:rPr>
            </w:pPr>
            <w:r w:rsidRPr="00C3068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GB" w:eastAsia="en-GB"/>
              </w:rPr>
              <w:t>https://onlinecourses.nptel.ac.in/noc18_cs26/preview</w:t>
            </w:r>
          </w:p>
          <w:p w:rsidR="008B0819" w:rsidRPr="00C30689" w:rsidRDefault="008B0819" w:rsidP="008B0819">
            <w:pPr>
              <w:pStyle w:val="ListParagraph"/>
              <w:numPr>
                <w:ilvl w:val="0"/>
                <w:numId w:val="5"/>
              </w:numPr>
              <w:tabs>
                <w:tab w:val="center" w:pos="657"/>
                <w:tab w:val="center" w:pos="852"/>
                <w:tab w:val="center" w:pos="1002"/>
              </w:tabs>
              <w:spacing w:after="0" w:line="240" w:lineRule="auto"/>
              <w:ind w:hanging="618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  <w:lang w:val="en-GB" w:eastAsia="en-GB"/>
              </w:rPr>
            </w:pPr>
            <w:r w:rsidRPr="00C30689">
              <w:rPr>
                <w:rFonts w:ascii="Times New Roman" w:hAnsi="Times New Roman" w:cs="Times New Roman"/>
                <w:iCs/>
                <w:color w:val="0000FF"/>
                <w:sz w:val="24"/>
                <w:szCs w:val="24"/>
                <w:u w:val="single"/>
                <w:lang w:val="en-GB" w:eastAsia="en-GB"/>
              </w:rPr>
              <w:t>https://nptel.ac.in/courses/106106139/</w:t>
            </w:r>
          </w:p>
          <w:p w:rsidR="008B0819" w:rsidRPr="00C30689" w:rsidRDefault="008B0819" w:rsidP="008B0819">
            <w:pPr>
              <w:pStyle w:val="ListParagraph"/>
              <w:numPr>
                <w:ilvl w:val="0"/>
                <w:numId w:val="5"/>
              </w:numPr>
              <w:tabs>
                <w:tab w:val="center" w:pos="657"/>
                <w:tab w:val="center" w:pos="852"/>
                <w:tab w:val="center" w:pos="1002"/>
              </w:tabs>
              <w:spacing w:after="0" w:line="240" w:lineRule="auto"/>
              <w:ind w:hanging="618"/>
              <w:rPr>
                <w:rFonts w:ascii="Times New Roman" w:hAnsi="Times New Roman" w:cs="Times New Roman"/>
                <w:b/>
                <w:bCs/>
                <w:i/>
                <w:color w:val="0000FF"/>
                <w:sz w:val="24"/>
                <w:szCs w:val="24"/>
                <w:u w:val="single"/>
              </w:rPr>
            </w:pPr>
            <w:hyperlink r:id="rId6" w:history="1">
              <w:r w:rsidRPr="00C30689">
                <w:rPr>
                  <w:rStyle w:val="Hyperlink"/>
                  <w:rFonts w:ascii="Times New Roman" w:hAnsi="Times New Roman" w:cs="Times New Roman"/>
                </w:rPr>
                <w:t>https://onlinecourses.nptel.ac.in/noc18_cs40/preview</w:t>
              </w:r>
            </w:hyperlink>
          </w:p>
          <w:p w:rsidR="008B0819" w:rsidRPr="003A2F7E" w:rsidRDefault="008B0819" w:rsidP="008B0819">
            <w:pPr>
              <w:numPr>
                <w:ilvl w:val="0"/>
                <w:numId w:val="1"/>
              </w:numPr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  <w:p w:rsidR="008B0819" w:rsidRPr="003A2F7E" w:rsidRDefault="008B0819" w:rsidP="008B0819">
            <w:pPr>
              <w:numPr>
                <w:ilvl w:val="0"/>
                <w:numId w:val="1"/>
              </w:numPr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  <w:p w:rsidR="008B0819" w:rsidRPr="003A2F7E" w:rsidRDefault="008B0819" w:rsidP="008B0819">
            <w:pPr>
              <w:numPr>
                <w:ilvl w:val="0"/>
                <w:numId w:val="1"/>
              </w:numPr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</w:tr>
    </w:tbl>
    <w:p w:rsidR="000B5BF2" w:rsidRDefault="000B5BF2">
      <w:bookmarkStart w:id="0" w:name="_GoBack"/>
      <w:bookmarkEnd w:id="0"/>
    </w:p>
    <w:sectPr w:rsidR="000B5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2C38"/>
    <w:multiLevelType w:val="hybridMultilevel"/>
    <w:tmpl w:val="5FBC06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656B1F"/>
    <w:multiLevelType w:val="hybridMultilevel"/>
    <w:tmpl w:val="B47EB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5B96"/>
    <w:multiLevelType w:val="hybridMultilevel"/>
    <w:tmpl w:val="8B4C604A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2B517ADA"/>
    <w:multiLevelType w:val="hybridMultilevel"/>
    <w:tmpl w:val="095C5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96B10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1E"/>
    <w:rsid w:val="000B5BF2"/>
    <w:rsid w:val="008B0819"/>
    <w:rsid w:val="00A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819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0819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8B0819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8B0819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B081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B0819"/>
    <w:rPr>
      <w:rFonts w:ascii="Calibri" w:eastAsia="Calibri" w:hAnsi="Calibri" w:cs="Calibri"/>
      <w:color w:val="000000"/>
      <w:u w:color="000000"/>
      <w:lang w:val="en-US"/>
    </w:rPr>
  </w:style>
  <w:style w:type="paragraph" w:styleId="HTMLPreformatted">
    <w:name w:val="HTML Preformatted"/>
    <w:basedOn w:val="Normal"/>
    <w:link w:val="HTMLPreformattedChar"/>
    <w:unhideWhenUsed/>
    <w:rsid w:val="008B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color w:val="auto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8B0819"/>
    <w:rPr>
      <w:rFonts w:ascii="Courier New" w:eastAsia="Courier New" w:hAnsi="Courier New" w:cs="Times New Roman"/>
      <w:sz w:val="20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819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0819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8B0819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8B0819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B081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B0819"/>
    <w:rPr>
      <w:rFonts w:ascii="Calibri" w:eastAsia="Calibri" w:hAnsi="Calibri" w:cs="Calibri"/>
      <w:color w:val="000000"/>
      <w:u w:color="000000"/>
      <w:lang w:val="en-US"/>
    </w:rPr>
  </w:style>
  <w:style w:type="paragraph" w:styleId="HTMLPreformatted">
    <w:name w:val="HTML Preformatted"/>
    <w:basedOn w:val="Normal"/>
    <w:link w:val="HTMLPreformattedChar"/>
    <w:unhideWhenUsed/>
    <w:rsid w:val="008B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color w:val="auto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8B0819"/>
    <w:rPr>
      <w:rFonts w:ascii="Courier New" w:eastAsia="Courier New" w:hAnsi="Courier New" w:cs="Times New Roman"/>
      <w:sz w:val="20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courses.nptel.ac.in/noc18_cs40/previe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2019-05-02T05:12:00Z</dcterms:created>
  <dcterms:modified xsi:type="dcterms:W3CDTF">2019-05-02T05:12:00Z</dcterms:modified>
</cp:coreProperties>
</file>